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63" w:rsidRPr="00CE0424" w:rsidRDefault="00555B63" w:rsidP="00555B63">
      <w:pPr>
        <w:tabs>
          <w:tab w:val="left" w:pos="7200"/>
        </w:tabs>
        <w:jc w:val="center"/>
        <w:rPr>
          <w:rFonts w:ascii="PT Astra Serif" w:hAnsi="PT Astra Serif"/>
          <w:sz w:val="28"/>
          <w:szCs w:val="28"/>
        </w:rPr>
      </w:pPr>
      <w:r w:rsidRPr="00CE042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63" w:rsidRPr="00450CCB" w:rsidRDefault="00555B63" w:rsidP="00555B63">
      <w:pPr>
        <w:jc w:val="center"/>
        <w:rPr>
          <w:rFonts w:ascii="PT Astra Serif" w:hAnsi="PT Astra Serif"/>
          <w:sz w:val="16"/>
          <w:szCs w:val="16"/>
        </w:rPr>
      </w:pPr>
    </w:p>
    <w:p w:rsidR="00555B63" w:rsidRPr="00A23BD5" w:rsidRDefault="00555B63" w:rsidP="00555B6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23BD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55B63" w:rsidRPr="00A23BD5" w:rsidRDefault="00555B63" w:rsidP="00555B63">
      <w:pPr>
        <w:pStyle w:val="1"/>
        <w:rPr>
          <w:rFonts w:ascii="PT Astra Serif" w:hAnsi="PT Astra Serif"/>
          <w:szCs w:val="28"/>
        </w:rPr>
      </w:pPr>
      <w:r w:rsidRPr="00A23BD5"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555B63" w:rsidRPr="00DE3725" w:rsidRDefault="00555B63" w:rsidP="00555B63">
      <w:pPr>
        <w:rPr>
          <w:rFonts w:ascii="PT Astra Serif" w:hAnsi="PT Astra Serif"/>
          <w:b/>
          <w:sz w:val="28"/>
          <w:szCs w:val="28"/>
        </w:rPr>
      </w:pPr>
      <w:r w:rsidRPr="00DE3725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DE3725">
        <w:rPr>
          <w:rFonts w:ascii="PT Astra Serif" w:hAnsi="PT Astra Serif"/>
          <w:b/>
          <w:sz w:val="28"/>
          <w:szCs w:val="28"/>
        </w:rPr>
        <w:t xml:space="preserve">САРАТОВСКОЙ ОБЛАСТИ                    </w:t>
      </w:r>
    </w:p>
    <w:p w:rsidR="00555B63" w:rsidRDefault="00555B63" w:rsidP="00555B63">
      <w:pPr>
        <w:rPr>
          <w:rFonts w:ascii="PT Astra Serif" w:hAnsi="PT Astra Serif"/>
          <w:sz w:val="28"/>
          <w:szCs w:val="28"/>
        </w:rPr>
      </w:pPr>
    </w:p>
    <w:p w:rsidR="00555B63" w:rsidRPr="005138F0" w:rsidRDefault="00555B63" w:rsidP="00555B63">
      <w:pPr>
        <w:rPr>
          <w:rFonts w:ascii="PT Astra Serif" w:hAnsi="PT Astra Serif"/>
          <w:b/>
          <w:sz w:val="28"/>
          <w:szCs w:val="28"/>
        </w:rPr>
      </w:pPr>
      <w:r w:rsidRPr="00DE37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DE3725">
        <w:rPr>
          <w:rFonts w:ascii="PT Astra Serif" w:hAnsi="PT Astra Serif"/>
          <w:sz w:val="28"/>
          <w:szCs w:val="28"/>
        </w:rPr>
        <w:t xml:space="preserve"> </w:t>
      </w:r>
      <w:r w:rsidRPr="005138F0">
        <w:rPr>
          <w:rFonts w:ascii="PT Astra Serif" w:hAnsi="PT Astra Serif"/>
          <w:b/>
          <w:sz w:val="28"/>
          <w:szCs w:val="28"/>
        </w:rPr>
        <w:t xml:space="preserve">ПОСТАНОВЛЕНИЕ                               </w:t>
      </w:r>
    </w:p>
    <w:p w:rsidR="00555B63" w:rsidRPr="00DE3725" w:rsidRDefault="00555B63" w:rsidP="00555B63">
      <w:pPr>
        <w:rPr>
          <w:rFonts w:ascii="PT Astra Serif" w:hAnsi="PT Astra Serif"/>
          <w:sz w:val="28"/>
          <w:szCs w:val="28"/>
        </w:rPr>
      </w:pPr>
    </w:p>
    <w:tbl>
      <w:tblPr>
        <w:tblW w:w="9789" w:type="dxa"/>
        <w:tblLook w:val="0000"/>
      </w:tblPr>
      <w:tblGrid>
        <w:gridCol w:w="905"/>
        <w:gridCol w:w="2464"/>
        <w:gridCol w:w="567"/>
        <w:gridCol w:w="1196"/>
        <w:gridCol w:w="3071"/>
        <w:gridCol w:w="1586"/>
      </w:tblGrid>
      <w:tr w:rsidR="00555B63" w:rsidRPr="00DE3725" w:rsidTr="00FD6D9C">
        <w:trPr>
          <w:cantSplit/>
          <w:trHeight w:val="322"/>
        </w:trPr>
        <w:tc>
          <w:tcPr>
            <w:tcW w:w="905" w:type="dxa"/>
            <w:vMerge w:val="restart"/>
            <w:vAlign w:val="bottom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  <w:r w:rsidRPr="00DE3725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64" w:type="dxa"/>
            <w:vMerge w:val="restart"/>
            <w:tcBorders>
              <w:bottom w:val="dotted" w:sz="4" w:space="0" w:color="auto"/>
            </w:tcBorders>
            <w:vAlign w:val="bottom"/>
          </w:tcPr>
          <w:p w:rsidR="00555B63" w:rsidRPr="00DE3725" w:rsidRDefault="00555B63" w:rsidP="00FD6D9C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 сентября 2024г.</w:t>
            </w:r>
          </w:p>
        </w:tc>
        <w:tc>
          <w:tcPr>
            <w:tcW w:w="567" w:type="dxa"/>
            <w:vMerge w:val="restart"/>
            <w:vAlign w:val="bottom"/>
          </w:tcPr>
          <w:p w:rsidR="00555B63" w:rsidRPr="00DE3725" w:rsidRDefault="00555B63" w:rsidP="00FD6D9C">
            <w:pPr>
              <w:rPr>
                <w:rFonts w:ascii="PT Astra Serif" w:hAnsi="PT Astra Serif"/>
                <w:sz w:val="28"/>
                <w:szCs w:val="28"/>
              </w:rPr>
            </w:pPr>
            <w:r w:rsidRPr="00DE372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96" w:type="dxa"/>
            <w:vMerge w:val="restart"/>
            <w:tcBorders>
              <w:bottom w:val="dotted" w:sz="4" w:space="0" w:color="auto"/>
            </w:tcBorders>
            <w:vAlign w:val="bottom"/>
          </w:tcPr>
          <w:p w:rsidR="00555B63" w:rsidRPr="00DE3725" w:rsidRDefault="00555B63" w:rsidP="00555B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641</w:t>
            </w:r>
          </w:p>
        </w:tc>
        <w:tc>
          <w:tcPr>
            <w:tcW w:w="3071" w:type="dxa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5B63" w:rsidRPr="00DE3725" w:rsidTr="00FD6D9C">
        <w:trPr>
          <w:cantSplit/>
          <w:trHeight w:val="322"/>
        </w:trPr>
        <w:tc>
          <w:tcPr>
            <w:tcW w:w="905" w:type="dxa"/>
            <w:vMerge/>
            <w:vAlign w:val="bottom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bottom w:val="dotted" w:sz="4" w:space="0" w:color="auto"/>
            </w:tcBorders>
            <w:vAlign w:val="bottom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bottom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bottom w:val="dotted" w:sz="4" w:space="0" w:color="auto"/>
            </w:tcBorders>
            <w:vAlign w:val="bottom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71" w:type="dxa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55B63" w:rsidRPr="00DE3725" w:rsidRDefault="00555B63" w:rsidP="00555B63">
      <w:pPr>
        <w:ind w:left="426"/>
        <w:rPr>
          <w:rFonts w:ascii="PT Astra Serif" w:hAnsi="PT Astra Serif"/>
          <w:sz w:val="20"/>
          <w:szCs w:val="20"/>
        </w:rPr>
      </w:pPr>
      <w:r w:rsidRPr="00DE3725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DE3725">
        <w:rPr>
          <w:rFonts w:ascii="PT Astra Serif" w:hAnsi="PT Astra Serif"/>
          <w:sz w:val="20"/>
          <w:szCs w:val="20"/>
        </w:rPr>
        <w:t>г. Красноармейск</w:t>
      </w:r>
    </w:p>
    <w:p w:rsidR="00555B63" w:rsidRPr="00DE3725" w:rsidRDefault="00555B63" w:rsidP="00555B63">
      <w:pPr>
        <w:ind w:left="426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42"/>
        <w:tblW w:w="5778" w:type="dxa"/>
        <w:tblLook w:val="0000"/>
      </w:tblPr>
      <w:tblGrid>
        <w:gridCol w:w="5778"/>
      </w:tblGrid>
      <w:tr w:rsidR="00555B63" w:rsidRPr="00DE3725" w:rsidTr="00FD6D9C">
        <w:trPr>
          <w:trHeight w:val="568"/>
        </w:trPr>
        <w:tc>
          <w:tcPr>
            <w:tcW w:w="5778" w:type="dxa"/>
          </w:tcPr>
          <w:p w:rsidR="00555B63" w:rsidRDefault="00555B63" w:rsidP="00555B63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1C3E6C">
              <w:rPr>
                <w:color w:val="000000"/>
                <w:sz w:val="28"/>
                <w:szCs w:val="28"/>
              </w:rPr>
              <w:t xml:space="preserve">О постановке   </w:t>
            </w:r>
            <w:proofErr w:type="spellStart"/>
            <w:r>
              <w:rPr>
                <w:color w:val="000000"/>
                <w:sz w:val="28"/>
                <w:szCs w:val="28"/>
              </w:rPr>
              <w:t>Познышева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  <w:r w:rsidRPr="001C3E6C">
              <w:rPr>
                <w:color w:val="000000"/>
                <w:sz w:val="28"/>
                <w:szCs w:val="28"/>
              </w:rPr>
              <w:t xml:space="preserve">  на учет </w:t>
            </w:r>
          </w:p>
          <w:p w:rsidR="00555B63" w:rsidRPr="001C3E6C" w:rsidRDefault="00555B63" w:rsidP="00555B63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приобретения бесплатно земельного </w:t>
            </w:r>
          </w:p>
          <w:p w:rsidR="00555B63" w:rsidRPr="001C3E6C" w:rsidRDefault="00555B63" w:rsidP="00555B63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1C3E6C">
              <w:rPr>
                <w:color w:val="000000"/>
                <w:sz w:val="28"/>
                <w:szCs w:val="28"/>
              </w:rPr>
              <w:t>участка</w:t>
            </w:r>
          </w:p>
          <w:p w:rsidR="00555B63" w:rsidRPr="00DE3725" w:rsidRDefault="00555B63" w:rsidP="00FD6D9C">
            <w:pPr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55B63" w:rsidRPr="00DE3725" w:rsidRDefault="00555B63" w:rsidP="00555B63">
      <w:pPr>
        <w:rPr>
          <w:rFonts w:ascii="PT Astra Serif" w:hAnsi="PT Astra Serif"/>
          <w:sz w:val="28"/>
          <w:szCs w:val="28"/>
        </w:rPr>
      </w:pPr>
    </w:p>
    <w:p w:rsidR="00555B63" w:rsidRPr="00DE3725" w:rsidRDefault="00555B63" w:rsidP="00555B63">
      <w:pPr>
        <w:rPr>
          <w:rFonts w:ascii="PT Astra Serif" w:hAnsi="PT Astra Serif"/>
          <w:sz w:val="28"/>
          <w:szCs w:val="28"/>
        </w:rPr>
      </w:pPr>
    </w:p>
    <w:p w:rsidR="00555B63" w:rsidRPr="00DE3725" w:rsidRDefault="00555B63" w:rsidP="00555B63">
      <w:pPr>
        <w:rPr>
          <w:rFonts w:ascii="PT Astra Serif" w:hAnsi="PT Astra Serif"/>
          <w:sz w:val="28"/>
          <w:szCs w:val="28"/>
        </w:rPr>
      </w:pPr>
    </w:p>
    <w:p w:rsidR="00555B63" w:rsidRDefault="00555B63" w:rsidP="00555B63">
      <w:pPr>
        <w:ind w:left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555B63" w:rsidRDefault="00555B63" w:rsidP="00555B63">
      <w:pPr>
        <w:ind w:left="425"/>
        <w:jc w:val="both"/>
        <w:rPr>
          <w:color w:val="000000"/>
          <w:sz w:val="28"/>
          <w:szCs w:val="28"/>
        </w:rPr>
      </w:pPr>
    </w:p>
    <w:p w:rsidR="00555B63" w:rsidRDefault="00555B63" w:rsidP="00555B63">
      <w:pPr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со статьей 39.5 Земельного кодекса Российской Федерации, Законом Саратовской области от 30.09.2014г. «119-ЗСО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собственности, администрация Красноармейского муниципального района Саратовской области  ПОСТАНОВЛЯЕТ:</w:t>
      </w:r>
    </w:p>
    <w:p w:rsidR="00555B63" w:rsidRDefault="00555B63" w:rsidP="00555B63">
      <w:pPr>
        <w:ind w:left="42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   Поставить на учет для  приобретения бесплатно земельного участка с 02.09.2024г. </w:t>
      </w:r>
      <w:proofErr w:type="spellStart"/>
      <w:r w:rsidRPr="000C3814">
        <w:rPr>
          <w:color w:val="000000"/>
          <w:sz w:val="28"/>
          <w:szCs w:val="28"/>
        </w:rPr>
        <w:t>Познышева</w:t>
      </w:r>
      <w:proofErr w:type="spellEnd"/>
      <w:r w:rsidRPr="000C3814">
        <w:rPr>
          <w:color w:val="000000"/>
          <w:sz w:val="28"/>
          <w:szCs w:val="28"/>
        </w:rPr>
        <w:t xml:space="preserve"> Андрея Анатольевича</w:t>
      </w:r>
      <w:r>
        <w:rPr>
          <w:color w:val="000000"/>
          <w:sz w:val="28"/>
          <w:szCs w:val="28"/>
        </w:rPr>
        <w:t xml:space="preserve">, проживающий по адресу: Саратовская область,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Красноармейск, 1-й микрорайон, д.5, кв.8</w:t>
      </w:r>
    </w:p>
    <w:p w:rsidR="00555B63" w:rsidRDefault="00555B63" w:rsidP="00555B63">
      <w:pPr>
        <w:ind w:left="425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 возложить       на первого заместителя главы администрации Красноармейского муниципального района.</w:t>
      </w:r>
    </w:p>
    <w:p w:rsidR="00555B63" w:rsidRDefault="00555B63" w:rsidP="00555B63">
      <w:pPr>
        <w:ind w:left="42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  </w:t>
      </w:r>
      <w:r>
        <w:rPr>
          <w:color w:val="000000"/>
          <w:sz w:val="28"/>
        </w:rPr>
        <w:t>Настоящее постановление вступает в силу со дня его подписания.</w:t>
      </w:r>
    </w:p>
    <w:p w:rsidR="00555B63" w:rsidRDefault="00555B63" w:rsidP="00555B63">
      <w:pPr>
        <w:ind w:left="425"/>
        <w:jc w:val="both"/>
        <w:rPr>
          <w:rFonts w:ascii="PT Astra Serif" w:hAnsi="PT Astra Serif"/>
          <w:sz w:val="28"/>
          <w:szCs w:val="28"/>
        </w:rPr>
      </w:pPr>
    </w:p>
    <w:p w:rsidR="00555B63" w:rsidRDefault="00555B63" w:rsidP="00555B63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555B63" w:rsidRDefault="00555B63" w:rsidP="00555B63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555B63" w:rsidRPr="000F17CC" w:rsidRDefault="00555B63" w:rsidP="00555B63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  <w:r w:rsidRPr="000F17CC">
        <w:rPr>
          <w:rFonts w:ascii="PT Astra Serif" w:hAnsi="PT Astra Serif"/>
          <w:bCs/>
          <w:sz w:val="28"/>
          <w:szCs w:val="28"/>
        </w:rPr>
        <w:t xml:space="preserve">Глава </w:t>
      </w:r>
      <w:proofErr w:type="gramStart"/>
      <w:r w:rsidRPr="000F17CC">
        <w:rPr>
          <w:rFonts w:ascii="PT Astra Serif" w:hAnsi="PT Astra Serif"/>
          <w:bCs/>
          <w:sz w:val="28"/>
          <w:szCs w:val="28"/>
        </w:rPr>
        <w:t>Красноармейского</w:t>
      </w:r>
      <w:proofErr w:type="gramEnd"/>
      <w:r w:rsidRPr="000F17CC">
        <w:rPr>
          <w:rFonts w:ascii="PT Astra Serif" w:hAnsi="PT Astra Serif"/>
          <w:bCs/>
          <w:sz w:val="28"/>
          <w:szCs w:val="28"/>
        </w:rPr>
        <w:t xml:space="preserve"> </w:t>
      </w:r>
    </w:p>
    <w:p w:rsidR="00555B63" w:rsidRPr="000F17CC" w:rsidRDefault="00555B63" w:rsidP="00555B63">
      <w:pPr>
        <w:ind w:right="-108"/>
        <w:jc w:val="both"/>
        <w:rPr>
          <w:rFonts w:ascii="PT Astra Serif" w:hAnsi="PT Astra Serif"/>
          <w:sz w:val="28"/>
          <w:szCs w:val="28"/>
        </w:rPr>
      </w:pPr>
      <w:r w:rsidRPr="000F17CC">
        <w:rPr>
          <w:rFonts w:ascii="PT Astra Serif" w:hAnsi="PT Astra Serif"/>
          <w:bCs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</w:t>
      </w:r>
      <w:r w:rsidRPr="000F17CC">
        <w:rPr>
          <w:rFonts w:ascii="PT Astra Serif" w:hAnsi="PT Astra Serif"/>
          <w:bCs/>
          <w:sz w:val="28"/>
          <w:szCs w:val="28"/>
        </w:rPr>
        <w:t>А.И. Зотов</w:t>
      </w:r>
    </w:p>
    <w:p w:rsidR="00555B63" w:rsidRDefault="00555B63" w:rsidP="00555B63"/>
    <w:p w:rsidR="00C80920" w:rsidRDefault="00C80920"/>
    <w:sectPr w:rsidR="00C80920" w:rsidSect="001B0346">
      <w:headerReference w:type="default" r:id="rId5"/>
      <w:pgSz w:w="11906" w:h="16838"/>
      <w:pgMar w:top="709" w:right="849" w:bottom="993" w:left="1276" w:header="39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4113"/>
    </w:sdtPr>
    <w:sdtEndPr/>
    <w:sdtContent>
      <w:p w:rsidR="00673C4B" w:rsidRDefault="00555B6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3C4B" w:rsidRDefault="00555B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B63"/>
    <w:rsid w:val="00555B63"/>
    <w:rsid w:val="00C8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B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555B63"/>
    <w:rPr>
      <w:sz w:val="24"/>
      <w:szCs w:val="24"/>
    </w:rPr>
  </w:style>
  <w:style w:type="paragraph" w:styleId="a4">
    <w:name w:val="header"/>
    <w:basedOn w:val="a"/>
    <w:link w:val="a3"/>
    <w:uiPriority w:val="99"/>
    <w:rsid w:val="00555B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555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2024-09-23T07:39:00Z</dcterms:created>
  <dcterms:modified xsi:type="dcterms:W3CDTF">2024-09-23T07:41:00Z</dcterms:modified>
</cp:coreProperties>
</file>