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4A" w:rsidRDefault="00314F4A" w:rsidP="00314F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F4A" w:rsidRDefault="00314F4A" w:rsidP="00314F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F4A" w:rsidRDefault="00314F4A" w:rsidP="00314F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F4A" w:rsidRDefault="00314F4A" w:rsidP="00314F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F4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-1006475</wp:posOffset>
            </wp:positionV>
            <wp:extent cx="752475" cy="1066800"/>
            <wp:effectExtent l="19050" t="0" r="0" b="0"/>
            <wp:wrapSquare wrapText="right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F4A" w:rsidRPr="007516D9" w:rsidRDefault="00314F4A" w:rsidP="00314F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6D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314F4A" w:rsidRPr="007516D9" w:rsidRDefault="00314F4A" w:rsidP="00314F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КРАСНОАРМЕЙСКОГО МУНИЦИПАЛЬНОГО РАЙОНА  </w:t>
      </w:r>
    </w:p>
    <w:p w:rsidR="00314F4A" w:rsidRPr="007516D9" w:rsidRDefault="00314F4A" w:rsidP="00314F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6D9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74C0A" w:rsidRDefault="00274C0A" w:rsidP="00314F4A">
      <w:pPr>
        <w:pStyle w:val="20"/>
        <w:keepNext/>
        <w:keepLines/>
        <w:spacing w:after="0" w:line="240" w:lineRule="auto"/>
      </w:pPr>
    </w:p>
    <w:p w:rsidR="0046666B" w:rsidRDefault="00314F4A" w:rsidP="00274C0A">
      <w:pPr>
        <w:pStyle w:val="20"/>
        <w:keepNext/>
        <w:keepLines/>
        <w:spacing w:after="0" w:line="240" w:lineRule="auto"/>
      </w:pPr>
      <w:r w:rsidRPr="007516D9">
        <w:t xml:space="preserve">ПОСТАНОВЛЕНИЕ </w:t>
      </w:r>
    </w:p>
    <w:tbl>
      <w:tblPr>
        <w:tblW w:w="0" w:type="auto"/>
        <w:tblInd w:w="250" w:type="dxa"/>
        <w:tblLayout w:type="fixed"/>
        <w:tblLook w:val="0000"/>
      </w:tblPr>
      <w:tblGrid>
        <w:gridCol w:w="755"/>
        <w:gridCol w:w="2505"/>
        <w:gridCol w:w="626"/>
        <w:gridCol w:w="1985"/>
      </w:tblGrid>
      <w:tr w:rsidR="00274C0A" w:rsidRPr="00274C0A" w:rsidTr="007F2435">
        <w:trPr>
          <w:cantSplit/>
          <w:trHeight w:val="570"/>
        </w:trPr>
        <w:tc>
          <w:tcPr>
            <w:tcW w:w="755" w:type="dxa"/>
            <w:vMerge w:val="restart"/>
            <w:shd w:val="clear" w:color="auto" w:fill="auto"/>
            <w:vAlign w:val="bottom"/>
          </w:tcPr>
          <w:p w:rsidR="00274C0A" w:rsidRPr="00274C0A" w:rsidRDefault="00274C0A" w:rsidP="007F2435">
            <w:pPr>
              <w:jc w:val="center"/>
              <w:rPr>
                <w:sz w:val="28"/>
                <w:szCs w:val="28"/>
              </w:rPr>
            </w:pPr>
            <w:r w:rsidRPr="00274C0A">
              <w:rPr>
                <w:rFonts w:cs="PT Astra Serif"/>
                <w:sz w:val="28"/>
                <w:szCs w:val="28"/>
              </w:rPr>
              <w:t>от</w:t>
            </w:r>
          </w:p>
        </w:tc>
        <w:tc>
          <w:tcPr>
            <w:tcW w:w="2505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274C0A" w:rsidRPr="00274C0A" w:rsidRDefault="00274C0A" w:rsidP="007F2435">
            <w:pPr>
              <w:snapToGrid w:val="0"/>
              <w:jc w:val="center"/>
              <w:rPr>
                <w:sz w:val="28"/>
                <w:szCs w:val="28"/>
              </w:rPr>
            </w:pPr>
            <w:r w:rsidRPr="00274C0A">
              <w:rPr>
                <w:rFonts w:cs="PT Astra Serif"/>
                <w:sz w:val="28"/>
                <w:szCs w:val="28"/>
              </w:rPr>
              <w:t>18 декабря 2023 г.</w:t>
            </w:r>
          </w:p>
        </w:tc>
        <w:tc>
          <w:tcPr>
            <w:tcW w:w="626" w:type="dxa"/>
            <w:vMerge w:val="restart"/>
            <w:shd w:val="clear" w:color="auto" w:fill="auto"/>
            <w:vAlign w:val="bottom"/>
          </w:tcPr>
          <w:p w:rsidR="00274C0A" w:rsidRPr="00274C0A" w:rsidRDefault="00274C0A" w:rsidP="007F2435">
            <w:pPr>
              <w:rPr>
                <w:sz w:val="28"/>
                <w:szCs w:val="28"/>
              </w:rPr>
            </w:pPr>
            <w:r w:rsidRPr="00274C0A">
              <w:rPr>
                <w:rFonts w:cs="PT Astra Serif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274C0A" w:rsidRPr="00274C0A" w:rsidRDefault="00274C0A" w:rsidP="007F2435">
            <w:pPr>
              <w:snapToGrid w:val="0"/>
              <w:jc w:val="center"/>
              <w:rPr>
                <w:sz w:val="28"/>
                <w:szCs w:val="28"/>
              </w:rPr>
            </w:pPr>
            <w:r w:rsidRPr="00274C0A">
              <w:rPr>
                <w:rFonts w:cs="PT Astra Serif"/>
                <w:sz w:val="28"/>
                <w:szCs w:val="28"/>
              </w:rPr>
              <w:t>1002</w:t>
            </w:r>
          </w:p>
        </w:tc>
      </w:tr>
      <w:tr w:rsidR="00274C0A" w:rsidRPr="00274C0A" w:rsidTr="007F2435">
        <w:trPr>
          <w:cantSplit/>
          <w:trHeight w:val="570"/>
        </w:trPr>
        <w:tc>
          <w:tcPr>
            <w:tcW w:w="755" w:type="dxa"/>
            <w:vMerge/>
            <w:shd w:val="clear" w:color="auto" w:fill="auto"/>
            <w:vAlign w:val="bottom"/>
          </w:tcPr>
          <w:p w:rsidR="00274C0A" w:rsidRPr="00274C0A" w:rsidRDefault="00274C0A" w:rsidP="007F2435">
            <w:pPr>
              <w:snapToGrid w:val="0"/>
              <w:rPr>
                <w:rFonts w:cs="PT Astra Serif"/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274C0A" w:rsidRPr="00274C0A" w:rsidRDefault="00274C0A" w:rsidP="007F2435">
            <w:pPr>
              <w:snapToGrid w:val="0"/>
              <w:rPr>
                <w:rFonts w:cs="PT Astra Serif"/>
                <w:sz w:val="28"/>
                <w:szCs w:val="28"/>
              </w:rPr>
            </w:pPr>
          </w:p>
        </w:tc>
        <w:tc>
          <w:tcPr>
            <w:tcW w:w="626" w:type="dxa"/>
            <w:vMerge/>
            <w:shd w:val="clear" w:color="auto" w:fill="auto"/>
            <w:vAlign w:val="bottom"/>
          </w:tcPr>
          <w:p w:rsidR="00274C0A" w:rsidRPr="00274C0A" w:rsidRDefault="00274C0A" w:rsidP="007F2435">
            <w:pPr>
              <w:snapToGrid w:val="0"/>
              <w:rPr>
                <w:rFonts w:cs="PT Astra Serif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274C0A" w:rsidRPr="00274C0A" w:rsidRDefault="00274C0A" w:rsidP="007F2435">
            <w:pPr>
              <w:snapToGrid w:val="0"/>
              <w:rPr>
                <w:rFonts w:cs="PT Astra Serif"/>
                <w:sz w:val="28"/>
                <w:szCs w:val="28"/>
              </w:rPr>
            </w:pPr>
          </w:p>
        </w:tc>
      </w:tr>
    </w:tbl>
    <w:p w:rsidR="00235102" w:rsidRPr="00274C0A" w:rsidRDefault="00274C0A" w:rsidP="00235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C0A">
        <w:rPr>
          <w:rFonts w:eastAsia="PT Astra Serif" w:cs="PT Astra Serif"/>
          <w:sz w:val="28"/>
          <w:szCs w:val="28"/>
        </w:rPr>
        <w:t xml:space="preserve">                                                     </w:t>
      </w:r>
      <w:r w:rsidRPr="00274C0A">
        <w:rPr>
          <w:rFonts w:cs="PT Astra Serif"/>
          <w:sz w:val="24"/>
          <w:szCs w:val="24"/>
        </w:rPr>
        <w:t>г. Красноармейск</w:t>
      </w:r>
    </w:p>
    <w:p w:rsidR="00274C0A" w:rsidRDefault="00274C0A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274C0A" w:rsidRDefault="0046666B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О</w:t>
      </w:r>
      <w:r w:rsidR="00D63DAB">
        <w:rPr>
          <w:rFonts w:ascii="Times New Roman" w:hAnsi="Times New Roman" w:cs="Tahoma"/>
          <w:sz w:val="28"/>
          <w:szCs w:val="28"/>
        </w:rPr>
        <w:t>б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274C0A">
        <w:rPr>
          <w:rFonts w:ascii="Times New Roman" w:hAnsi="Times New Roman" w:cs="Tahoma"/>
          <w:sz w:val="28"/>
          <w:szCs w:val="28"/>
        </w:rPr>
        <w:t xml:space="preserve">    </w:t>
      </w:r>
      <w:r w:rsidR="00D63DAB">
        <w:rPr>
          <w:rFonts w:ascii="Times New Roman" w:hAnsi="Times New Roman" w:cs="Tahoma"/>
          <w:sz w:val="28"/>
          <w:szCs w:val="28"/>
        </w:rPr>
        <w:t>отмене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274C0A">
        <w:rPr>
          <w:rFonts w:ascii="Times New Roman" w:hAnsi="Times New Roman" w:cs="Tahoma"/>
          <w:sz w:val="28"/>
          <w:szCs w:val="28"/>
        </w:rPr>
        <w:t xml:space="preserve">  </w:t>
      </w:r>
      <w:r>
        <w:rPr>
          <w:rFonts w:ascii="Times New Roman" w:hAnsi="Times New Roman" w:cs="Tahoma"/>
          <w:sz w:val="28"/>
          <w:szCs w:val="28"/>
        </w:rPr>
        <w:t xml:space="preserve">режима </w:t>
      </w:r>
      <w:r w:rsidR="00274C0A">
        <w:rPr>
          <w:rFonts w:ascii="Times New Roman" w:hAnsi="Times New Roman" w:cs="Tahoma"/>
          <w:sz w:val="28"/>
          <w:szCs w:val="28"/>
        </w:rPr>
        <w:t xml:space="preserve">  </w:t>
      </w:r>
      <w:r>
        <w:rPr>
          <w:rFonts w:ascii="Times New Roman" w:hAnsi="Times New Roman" w:cs="Tahoma"/>
          <w:sz w:val="28"/>
          <w:szCs w:val="28"/>
        </w:rPr>
        <w:t>повышенной</w:t>
      </w:r>
      <w:r w:rsidR="00274C0A">
        <w:rPr>
          <w:rFonts w:ascii="Times New Roman" w:hAnsi="Times New Roman" w:cs="Tahoma"/>
          <w:sz w:val="28"/>
          <w:szCs w:val="28"/>
        </w:rPr>
        <w:t xml:space="preserve">  </w:t>
      </w:r>
      <w:r>
        <w:rPr>
          <w:rFonts w:ascii="Times New Roman" w:hAnsi="Times New Roman" w:cs="Tahoma"/>
          <w:sz w:val="28"/>
          <w:szCs w:val="28"/>
        </w:rPr>
        <w:t xml:space="preserve"> готовности </w:t>
      </w:r>
    </w:p>
    <w:p w:rsidR="00274C0A" w:rsidRDefault="0046666B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на территории </w:t>
      </w:r>
      <w:r w:rsidR="00616743">
        <w:rPr>
          <w:rFonts w:ascii="Times New Roman" w:hAnsi="Times New Roman" w:cs="Tahoma"/>
          <w:sz w:val="28"/>
          <w:szCs w:val="28"/>
        </w:rPr>
        <w:t>села</w:t>
      </w:r>
      <w:r w:rsidR="002B2D23">
        <w:rPr>
          <w:rFonts w:ascii="Times New Roman" w:hAnsi="Times New Roman" w:cs="Tahoma"/>
          <w:sz w:val="28"/>
          <w:szCs w:val="28"/>
        </w:rPr>
        <w:t xml:space="preserve"> </w:t>
      </w:r>
      <w:proofErr w:type="gramStart"/>
      <w:r w:rsidR="002B2D23">
        <w:rPr>
          <w:rFonts w:ascii="Times New Roman" w:hAnsi="Times New Roman" w:cs="Tahoma"/>
          <w:sz w:val="28"/>
          <w:szCs w:val="28"/>
        </w:rPr>
        <w:t>Первомайское</w:t>
      </w:r>
      <w:proofErr w:type="gramEnd"/>
      <w:r w:rsidR="002B2D23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Россошанского </w:t>
      </w:r>
    </w:p>
    <w:p w:rsidR="00274C0A" w:rsidRDefault="0046666B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муниципального </w:t>
      </w:r>
      <w:r w:rsidR="00274C0A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образования </w:t>
      </w:r>
      <w:r w:rsidR="00274C0A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Красноармейского </w:t>
      </w:r>
    </w:p>
    <w:p w:rsidR="0046666B" w:rsidRDefault="0046666B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муниципального района Саратовской области</w:t>
      </w:r>
    </w:p>
    <w:p w:rsidR="00043C68" w:rsidRDefault="00043C68" w:rsidP="0046666B">
      <w:pPr>
        <w:spacing w:after="0"/>
      </w:pPr>
    </w:p>
    <w:p w:rsidR="0046666B" w:rsidRDefault="0046666B" w:rsidP="00274C0A">
      <w:pPr>
        <w:spacing w:after="0"/>
        <w:ind w:firstLine="612"/>
        <w:jc w:val="both"/>
        <w:rPr>
          <w:rFonts w:ascii="Times New Roman" w:hAnsi="Times New Roman" w:cs="Tahoma"/>
          <w:sz w:val="28"/>
          <w:szCs w:val="28"/>
        </w:rPr>
      </w:pPr>
      <w:proofErr w:type="gramStart"/>
      <w:r>
        <w:rPr>
          <w:rFonts w:ascii="Times New Roman" w:hAnsi="Times New Roman" w:cs="Tahoma"/>
          <w:sz w:val="28"/>
          <w:szCs w:val="28"/>
        </w:rPr>
        <w:t xml:space="preserve">В связи с </w:t>
      </w:r>
      <w:r w:rsidR="00D63DAB">
        <w:rPr>
          <w:rFonts w:ascii="Times New Roman" w:hAnsi="Times New Roman" w:cs="Tahoma"/>
          <w:sz w:val="28"/>
          <w:szCs w:val="28"/>
        </w:rPr>
        <w:t>завершением аварийн</w:t>
      </w:r>
      <w:r w:rsidR="00616743">
        <w:rPr>
          <w:rFonts w:ascii="Times New Roman" w:hAnsi="Times New Roman" w:cs="Tahoma"/>
          <w:sz w:val="28"/>
          <w:szCs w:val="28"/>
        </w:rPr>
        <w:t>о восстановительных</w:t>
      </w:r>
      <w:r w:rsidR="00D63DAB">
        <w:rPr>
          <w:rFonts w:ascii="Times New Roman" w:hAnsi="Times New Roman" w:cs="Tahoma"/>
          <w:sz w:val="28"/>
          <w:szCs w:val="28"/>
        </w:rPr>
        <w:t xml:space="preserve"> работ</w:t>
      </w:r>
      <w:r>
        <w:rPr>
          <w:rFonts w:ascii="Times New Roman" w:hAnsi="Times New Roman" w:cs="Tahoma"/>
          <w:sz w:val="28"/>
          <w:szCs w:val="28"/>
        </w:rPr>
        <w:t xml:space="preserve"> на коммунальных сетях </w:t>
      </w:r>
      <w:r w:rsidR="00C85454">
        <w:rPr>
          <w:rFonts w:ascii="Times New Roman" w:hAnsi="Times New Roman" w:cs="Tahoma"/>
          <w:sz w:val="28"/>
          <w:szCs w:val="28"/>
        </w:rPr>
        <w:t xml:space="preserve">в </w:t>
      </w:r>
      <w:r>
        <w:rPr>
          <w:rFonts w:ascii="Times New Roman" w:hAnsi="Times New Roman" w:cs="Tahoma"/>
          <w:sz w:val="28"/>
          <w:szCs w:val="28"/>
        </w:rPr>
        <w:t xml:space="preserve">селе Первомайское </w:t>
      </w:r>
      <w:proofErr w:type="spellStart"/>
      <w:r w:rsidR="00C85454">
        <w:rPr>
          <w:rFonts w:ascii="Times New Roman" w:hAnsi="Times New Roman" w:cs="Tahoma"/>
          <w:sz w:val="28"/>
          <w:szCs w:val="28"/>
        </w:rPr>
        <w:t>Россошанского</w:t>
      </w:r>
      <w:proofErr w:type="spellEnd"/>
      <w:r w:rsidR="00C85454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>муниципального образования Красноармейского муниципального района Саратовской области, руководствуясь Федеральным законом от 21 декабря 1994 г. № 68-ФЗ «О защите населения и территорий от чрезвычайных ситуаций природного и техногенного характера»,  Постановлением  Правительства  Российской  Федерации от 30 декабря 2003 года № 794 «О единой государственной системе предупреждения и ликвидации чрезвычайных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ситуаций», постановлением Правительства Саратовской области от 7 ноября 2005 года № 381-П «О Саратовской территориальной подсистеме единой государственной системы предупреждения и ликвидации чрезвычайных ситуаций», Уставом Красноармейского муниципального района Саратовской области</w:t>
      </w:r>
      <w:r w:rsidR="00274C0A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>ПОСТАНОВЛЯЕТ:</w:t>
      </w:r>
    </w:p>
    <w:p w:rsidR="00616743" w:rsidRDefault="0046666B" w:rsidP="00616743">
      <w:pPr>
        <w:spacing w:after="0"/>
        <w:ind w:firstLine="612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 </w:t>
      </w:r>
      <w:r w:rsidR="00616743">
        <w:rPr>
          <w:rFonts w:ascii="Times New Roman" w:hAnsi="Times New Roman" w:cs="Tahoma"/>
          <w:sz w:val="28"/>
          <w:szCs w:val="28"/>
        </w:rPr>
        <w:t xml:space="preserve">Отменить режим повышенной готовности на территории села </w:t>
      </w:r>
      <w:proofErr w:type="gramStart"/>
      <w:r w:rsidR="00616743">
        <w:rPr>
          <w:rFonts w:ascii="Times New Roman" w:hAnsi="Times New Roman" w:cs="Tahoma"/>
          <w:sz w:val="28"/>
          <w:szCs w:val="28"/>
        </w:rPr>
        <w:t>Первомайское</w:t>
      </w:r>
      <w:proofErr w:type="gramEnd"/>
      <w:r w:rsidR="00616743"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 w:rsidR="00616743">
        <w:rPr>
          <w:rFonts w:ascii="Times New Roman" w:hAnsi="Times New Roman" w:cs="Tahoma"/>
          <w:sz w:val="28"/>
          <w:szCs w:val="28"/>
        </w:rPr>
        <w:t>Россошанского</w:t>
      </w:r>
      <w:proofErr w:type="spellEnd"/>
      <w:r w:rsidR="00616743">
        <w:rPr>
          <w:rFonts w:ascii="Times New Roman" w:hAnsi="Times New Roman" w:cs="Tahoma"/>
          <w:sz w:val="28"/>
          <w:szCs w:val="28"/>
        </w:rPr>
        <w:t xml:space="preserve"> муниципального образования Красноармейского муниципального района Саратовской области;</w:t>
      </w:r>
    </w:p>
    <w:p w:rsidR="007C7FC5" w:rsidRPr="00410E06" w:rsidRDefault="00616743" w:rsidP="00CF3120">
      <w:pPr>
        <w:pStyle w:val="a3"/>
        <w:ind w:firstLine="612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2</w:t>
      </w:r>
      <w:r w:rsidR="0046666B">
        <w:rPr>
          <w:rFonts w:cs="Tahoma"/>
          <w:sz w:val="28"/>
          <w:szCs w:val="28"/>
        </w:rPr>
        <w:t xml:space="preserve">. </w:t>
      </w:r>
      <w:r w:rsidR="007C7FC5" w:rsidRPr="00410E06">
        <w:rPr>
          <w:sz w:val="28"/>
          <w:szCs w:val="28"/>
        </w:rPr>
        <w:t xml:space="preserve">Организационно-контрольному отделу </w:t>
      </w:r>
      <w:r w:rsidR="00CF3120">
        <w:rPr>
          <w:sz w:val="28"/>
          <w:szCs w:val="28"/>
        </w:rPr>
        <w:t xml:space="preserve">администрации </w:t>
      </w:r>
      <w:r w:rsidR="007C7FC5" w:rsidRPr="00410E06">
        <w:rPr>
          <w:sz w:val="28"/>
          <w:szCs w:val="28"/>
        </w:rPr>
        <w:t>Красноармейского</w:t>
      </w:r>
      <w:r w:rsidR="00CF3120">
        <w:rPr>
          <w:sz w:val="28"/>
          <w:szCs w:val="28"/>
        </w:rPr>
        <w:t xml:space="preserve"> </w:t>
      </w:r>
      <w:r w:rsidR="007C7FC5" w:rsidRPr="00410E06">
        <w:rPr>
          <w:sz w:val="28"/>
          <w:szCs w:val="28"/>
        </w:rPr>
        <w:t xml:space="preserve">муниципального района Саратовской области опубликовать настоящее постановление путем размещения его на официальном сайте администрации </w:t>
      </w:r>
      <w:r w:rsidR="007C7FC5" w:rsidRPr="00410E06">
        <w:rPr>
          <w:spacing w:val="1"/>
          <w:sz w:val="28"/>
          <w:szCs w:val="28"/>
        </w:rPr>
        <w:t>Красноармейского</w:t>
      </w:r>
      <w:r w:rsidR="007C7FC5" w:rsidRPr="00410E06">
        <w:rPr>
          <w:sz w:val="28"/>
          <w:szCs w:val="28"/>
        </w:rPr>
        <w:t xml:space="preserve"> муниципального района Саратовской области в Информационно-телекоммуникационной сети «Интернет». </w:t>
      </w:r>
    </w:p>
    <w:p w:rsidR="00274C0A" w:rsidRDefault="00274C0A" w:rsidP="00616743">
      <w:pPr>
        <w:spacing w:after="0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274C0A" w:rsidRDefault="00274C0A" w:rsidP="00616743">
      <w:pPr>
        <w:spacing w:after="0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274C0A" w:rsidRDefault="00274C0A" w:rsidP="00616743">
      <w:pPr>
        <w:spacing w:after="0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274C0A" w:rsidRDefault="00274C0A" w:rsidP="00616743">
      <w:pPr>
        <w:spacing w:after="0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46666B" w:rsidRPr="00D17644" w:rsidRDefault="00616743" w:rsidP="00616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</w:t>
      </w:r>
      <w:r w:rsidR="0046666B">
        <w:rPr>
          <w:rFonts w:ascii="Times New Roman" w:hAnsi="Times New Roman" w:cs="Tahoma"/>
          <w:sz w:val="28"/>
          <w:szCs w:val="28"/>
        </w:rPr>
        <w:t xml:space="preserve">. </w:t>
      </w:r>
      <w:proofErr w:type="gramStart"/>
      <w:r w:rsidR="0046666B" w:rsidRPr="00D17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6666B" w:rsidRPr="00D176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4F4A" w:rsidRDefault="00314F4A" w:rsidP="0046666B">
      <w:pPr>
        <w:shd w:val="clear" w:color="auto" w:fill="FFFFFF"/>
        <w:tabs>
          <w:tab w:val="left" w:pos="12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C0A" w:rsidRDefault="00274C0A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274C0A" w:rsidRDefault="00274C0A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274C0A" w:rsidRDefault="00274C0A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46666B" w:rsidRDefault="00A26DFC" w:rsidP="0046666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Г</w:t>
      </w:r>
      <w:r w:rsidR="0046666B">
        <w:rPr>
          <w:rFonts w:ascii="Times New Roman" w:hAnsi="Times New Roman" w:cs="Tahoma"/>
          <w:sz w:val="28"/>
          <w:szCs w:val="28"/>
        </w:rPr>
        <w:t>лав</w:t>
      </w:r>
      <w:r>
        <w:rPr>
          <w:rFonts w:ascii="Times New Roman" w:hAnsi="Times New Roman" w:cs="Tahoma"/>
          <w:sz w:val="28"/>
          <w:szCs w:val="28"/>
        </w:rPr>
        <w:t>а</w:t>
      </w:r>
      <w:r w:rsidR="0046666B">
        <w:rPr>
          <w:rFonts w:ascii="Times New Roman" w:hAnsi="Times New Roman" w:cs="Tahoma"/>
          <w:sz w:val="28"/>
          <w:szCs w:val="28"/>
        </w:rPr>
        <w:t xml:space="preserve"> </w:t>
      </w:r>
      <w:proofErr w:type="gramStart"/>
      <w:r w:rsidR="0046666B">
        <w:rPr>
          <w:rFonts w:ascii="Times New Roman" w:hAnsi="Times New Roman" w:cs="Tahoma"/>
          <w:sz w:val="28"/>
          <w:szCs w:val="28"/>
        </w:rPr>
        <w:t>Красноармейского</w:t>
      </w:r>
      <w:proofErr w:type="gramEnd"/>
    </w:p>
    <w:p w:rsidR="00314F4A" w:rsidRDefault="0046666B" w:rsidP="0061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муниципального района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  <w:t xml:space="preserve">              </w:t>
      </w:r>
      <w:r w:rsidR="00274C0A">
        <w:rPr>
          <w:rFonts w:ascii="Times New Roman" w:hAnsi="Times New Roman" w:cs="Tahoma"/>
          <w:sz w:val="28"/>
          <w:szCs w:val="28"/>
        </w:rPr>
        <w:t xml:space="preserve">          </w:t>
      </w:r>
      <w:r w:rsidR="00A26DFC">
        <w:rPr>
          <w:rFonts w:ascii="Times New Roman" w:hAnsi="Times New Roman" w:cs="Tahoma"/>
          <w:sz w:val="28"/>
          <w:szCs w:val="28"/>
        </w:rPr>
        <w:t>А.И. Зотов</w:t>
      </w:r>
    </w:p>
    <w:sectPr w:rsidR="00314F4A" w:rsidSect="00CF3120">
      <w:headerReference w:type="default" r:id="rId9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C6" w:rsidRDefault="001F3CC6" w:rsidP="00691A9D">
      <w:pPr>
        <w:spacing w:after="0" w:line="240" w:lineRule="auto"/>
      </w:pPr>
      <w:r>
        <w:separator/>
      </w:r>
    </w:p>
  </w:endnote>
  <w:endnote w:type="continuationSeparator" w:id="0">
    <w:p w:rsidR="001F3CC6" w:rsidRDefault="001F3CC6" w:rsidP="0069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C6" w:rsidRDefault="001F3CC6" w:rsidP="00691A9D">
      <w:pPr>
        <w:spacing w:after="0" w:line="240" w:lineRule="auto"/>
      </w:pPr>
      <w:r>
        <w:separator/>
      </w:r>
    </w:p>
  </w:footnote>
  <w:footnote w:type="continuationSeparator" w:id="0">
    <w:p w:rsidR="001F3CC6" w:rsidRDefault="001F3CC6" w:rsidP="0069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88"/>
    </w:sdtPr>
    <w:sdtContent>
      <w:p w:rsidR="00F11920" w:rsidRDefault="000D1B74">
        <w:pPr>
          <w:pStyle w:val="a8"/>
          <w:jc w:val="center"/>
        </w:pPr>
        <w:fldSimple w:instr=" PAGE   \* MERGEFORMAT ">
          <w:r w:rsidR="00274C0A">
            <w:rPr>
              <w:noProof/>
            </w:rPr>
            <w:t>1</w:t>
          </w:r>
        </w:fldSimple>
      </w:p>
    </w:sdtContent>
  </w:sdt>
  <w:p w:rsidR="00F11920" w:rsidRDefault="00F119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7D9"/>
    <w:multiLevelType w:val="hybridMultilevel"/>
    <w:tmpl w:val="1482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5E01"/>
    <w:multiLevelType w:val="hybridMultilevel"/>
    <w:tmpl w:val="491ABF2C"/>
    <w:lvl w:ilvl="0" w:tplc="9E8A9F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196B54"/>
    <w:multiLevelType w:val="hybridMultilevel"/>
    <w:tmpl w:val="3B6C240A"/>
    <w:lvl w:ilvl="0" w:tplc="E31E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F4A"/>
    <w:rsid w:val="000261F4"/>
    <w:rsid w:val="0003727F"/>
    <w:rsid w:val="00043C68"/>
    <w:rsid w:val="000D1B74"/>
    <w:rsid w:val="001D5BE8"/>
    <w:rsid w:val="001F3CC6"/>
    <w:rsid w:val="001F4FA0"/>
    <w:rsid w:val="00200A87"/>
    <w:rsid w:val="00235102"/>
    <w:rsid w:val="002448EC"/>
    <w:rsid w:val="00253757"/>
    <w:rsid w:val="00274C0A"/>
    <w:rsid w:val="002B2D23"/>
    <w:rsid w:val="002D68C4"/>
    <w:rsid w:val="00314F4A"/>
    <w:rsid w:val="003C4ABA"/>
    <w:rsid w:val="0046666B"/>
    <w:rsid w:val="004819C6"/>
    <w:rsid w:val="004B6C4D"/>
    <w:rsid w:val="004C7ABB"/>
    <w:rsid w:val="004E262B"/>
    <w:rsid w:val="005677FA"/>
    <w:rsid w:val="00572139"/>
    <w:rsid w:val="00616743"/>
    <w:rsid w:val="00671211"/>
    <w:rsid w:val="00691A9D"/>
    <w:rsid w:val="00785057"/>
    <w:rsid w:val="00791C4C"/>
    <w:rsid w:val="007B736C"/>
    <w:rsid w:val="007C7FC5"/>
    <w:rsid w:val="007F4AE9"/>
    <w:rsid w:val="008355FF"/>
    <w:rsid w:val="008A6B2A"/>
    <w:rsid w:val="008F4B72"/>
    <w:rsid w:val="00A26DFC"/>
    <w:rsid w:val="00A45E5B"/>
    <w:rsid w:val="00A93E45"/>
    <w:rsid w:val="00AB52E5"/>
    <w:rsid w:val="00AC2DB5"/>
    <w:rsid w:val="00B6723E"/>
    <w:rsid w:val="00B8207B"/>
    <w:rsid w:val="00B933D9"/>
    <w:rsid w:val="00BC1217"/>
    <w:rsid w:val="00C261E7"/>
    <w:rsid w:val="00C85454"/>
    <w:rsid w:val="00CF3120"/>
    <w:rsid w:val="00D11A31"/>
    <w:rsid w:val="00D63DAB"/>
    <w:rsid w:val="00E42936"/>
    <w:rsid w:val="00F11920"/>
    <w:rsid w:val="00F224D2"/>
    <w:rsid w:val="00F81B90"/>
    <w:rsid w:val="00FE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4A"/>
    <w:rPr>
      <w:rFonts w:ascii="PT Astra Serif" w:eastAsiaTheme="minorEastAsia" w:hAnsi="PT Astra Seri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14F4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314F4A"/>
    <w:pPr>
      <w:widowControl w:val="0"/>
      <w:spacing w:after="2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31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F4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4F4A"/>
    <w:pPr>
      <w:ind w:left="720"/>
      <w:contextualSpacing/>
    </w:pPr>
  </w:style>
  <w:style w:type="table" w:styleId="a7">
    <w:name w:val="Table Grid"/>
    <w:basedOn w:val="a1"/>
    <w:uiPriority w:val="59"/>
    <w:rsid w:val="00235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9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A9D"/>
    <w:rPr>
      <w:rFonts w:ascii="PT Astra Serif" w:eastAsiaTheme="minorEastAsia" w:hAnsi="PT Astra Serif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1A9D"/>
    <w:rPr>
      <w:rFonts w:ascii="PT Astra Serif" w:eastAsiaTheme="minorEastAsia" w:hAnsi="PT Astra Serif"/>
      <w:lang w:eastAsia="ru-RU"/>
    </w:rPr>
  </w:style>
  <w:style w:type="paragraph" w:customStyle="1" w:styleId="s1">
    <w:name w:val="s_1"/>
    <w:basedOn w:val="a"/>
    <w:rsid w:val="004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AD5C-87A9-4129-B7B9-00B74D7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Приёмная</cp:lastModifiedBy>
  <cp:revision>8</cp:revision>
  <cp:lastPrinted>2023-12-18T07:03:00Z</cp:lastPrinted>
  <dcterms:created xsi:type="dcterms:W3CDTF">2023-12-18T06:37:00Z</dcterms:created>
  <dcterms:modified xsi:type="dcterms:W3CDTF">2023-12-18T07:07:00Z</dcterms:modified>
</cp:coreProperties>
</file>